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AC4" w:rsidRDefault="00290AC4" w:rsidP="00290AC4">
      <w:pPr>
        <w:spacing w:after="0" w:line="240" w:lineRule="auto"/>
        <w:jc w:val="center"/>
        <w:rPr>
          <w:rFonts w:ascii="Times New Roman" w:hAnsi="Times New Roman" w:cs="Times New Roman"/>
          <w:bCs/>
          <w:iCs/>
          <w:caps/>
          <w:sz w:val="24"/>
          <w:szCs w:val="24"/>
        </w:rPr>
      </w:pPr>
      <w:r>
        <w:rPr>
          <w:rFonts w:ascii="Times New Roman" w:hAnsi="Times New Roman" w:cs="Times New Roman"/>
          <w:bCs/>
          <w:iCs/>
          <w:caps/>
          <w:sz w:val="24"/>
          <w:szCs w:val="24"/>
        </w:rPr>
        <w:t>памятки для педагогов</w:t>
      </w:r>
    </w:p>
    <w:p w:rsidR="00290AC4" w:rsidRPr="007D04A1" w:rsidRDefault="00290AC4" w:rsidP="00290AC4">
      <w:pPr>
        <w:spacing w:after="0" w:line="240" w:lineRule="auto"/>
        <w:jc w:val="right"/>
        <w:rPr>
          <w:rFonts w:ascii="Times New Roman" w:hAnsi="Times New Roman" w:cs="Times New Roman"/>
          <w:bCs/>
          <w:iCs/>
          <w:caps/>
          <w:sz w:val="24"/>
          <w:szCs w:val="24"/>
        </w:rPr>
      </w:pPr>
    </w:p>
    <w:p w:rsidR="00290AC4" w:rsidRPr="00912EA2" w:rsidRDefault="00290AC4" w:rsidP="00290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E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Признаки психоэмоционального напряжения</w:t>
      </w:r>
    </w:p>
    <w:p w:rsidR="00290AC4" w:rsidRPr="00912EA2" w:rsidRDefault="00290AC4" w:rsidP="00290AC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12EA2">
        <w:rPr>
          <w:rFonts w:ascii="Times New Roman" w:hAnsi="Times New Roman" w:cs="Times New Roman"/>
          <w:bCs/>
          <w:iCs/>
          <w:sz w:val="24"/>
          <w:szCs w:val="24"/>
        </w:rPr>
        <w:t>- Трудность засыпания и беспокойный сон.</w:t>
      </w:r>
    </w:p>
    <w:p w:rsidR="00290AC4" w:rsidRPr="00912EA2" w:rsidRDefault="00290AC4" w:rsidP="00290AC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12EA2">
        <w:rPr>
          <w:rFonts w:ascii="Times New Roman" w:hAnsi="Times New Roman" w:cs="Times New Roman"/>
          <w:bCs/>
          <w:iCs/>
          <w:sz w:val="24"/>
          <w:szCs w:val="24"/>
        </w:rPr>
        <w:t xml:space="preserve">- Усталость после нагрузки, которая совсем недавно ребенка не утомляла. </w:t>
      </w:r>
    </w:p>
    <w:p w:rsidR="00290AC4" w:rsidRPr="00912EA2" w:rsidRDefault="00290AC4" w:rsidP="00290AC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12EA2">
        <w:rPr>
          <w:rFonts w:ascii="Times New Roman" w:hAnsi="Times New Roman" w:cs="Times New Roman"/>
          <w:bCs/>
          <w:iCs/>
          <w:sz w:val="24"/>
          <w:szCs w:val="24"/>
        </w:rPr>
        <w:t>- Беспричинная обидчивость, плаксивость или, наоборот, повышенная агрессивность.</w:t>
      </w:r>
    </w:p>
    <w:p w:rsidR="00290AC4" w:rsidRPr="00912EA2" w:rsidRDefault="00290AC4" w:rsidP="00290AC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12EA2">
        <w:rPr>
          <w:rFonts w:ascii="Times New Roman" w:hAnsi="Times New Roman" w:cs="Times New Roman"/>
          <w:bCs/>
          <w:iCs/>
          <w:sz w:val="24"/>
          <w:szCs w:val="24"/>
        </w:rPr>
        <w:t>- Рассеянность, невнимательность.</w:t>
      </w:r>
    </w:p>
    <w:p w:rsidR="00290AC4" w:rsidRPr="00912EA2" w:rsidRDefault="00290AC4" w:rsidP="00290AC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12EA2">
        <w:rPr>
          <w:rFonts w:ascii="Times New Roman" w:hAnsi="Times New Roman" w:cs="Times New Roman"/>
          <w:bCs/>
          <w:iCs/>
          <w:sz w:val="24"/>
          <w:szCs w:val="24"/>
        </w:rPr>
        <w:t>- Беспокойство, непоседливость.</w:t>
      </w:r>
    </w:p>
    <w:p w:rsidR="00290AC4" w:rsidRPr="00912EA2" w:rsidRDefault="00290AC4" w:rsidP="00290AC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12EA2">
        <w:rPr>
          <w:rFonts w:ascii="Times New Roman" w:hAnsi="Times New Roman" w:cs="Times New Roman"/>
          <w:bCs/>
          <w:iCs/>
          <w:sz w:val="24"/>
          <w:szCs w:val="24"/>
        </w:rPr>
        <w:t>- Отсутствие уверенности в себе, которое выражается в том, что ребенок все чаще ищет одобрения у взрослых, буквально жмется к ним.</w:t>
      </w:r>
    </w:p>
    <w:p w:rsidR="00290AC4" w:rsidRPr="00912EA2" w:rsidRDefault="00290AC4" w:rsidP="00290AC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12EA2">
        <w:rPr>
          <w:rFonts w:ascii="Times New Roman" w:hAnsi="Times New Roman" w:cs="Times New Roman"/>
          <w:bCs/>
          <w:iCs/>
          <w:sz w:val="24"/>
          <w:szCs w:val="24"/>
        </w:rPr>
        <w:t>- Проявление упрямства.</w:t>
      </w:r>
    </w:p>
    <w:p w:rsidR="00290AC4" w:rsidRPr="00912EA2" w:rsidRDefault="00290AC4" w:rsidP="00290AC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12EA2">
        <w:rPr>
          <w:rFonts w:ascii="Times New Roman" w:hAnsi="Times New Roman" w:cs="Times New Roman"/>
          <w:bCs/>
          <w:iCs/>
          <w:sz w:val="24"/>
          <w:szCs w:val="24"/>
        </w:rPr>
        <w:t xml:space="preserve">- Постоянно сосет палец, жует что-нибудь, слишком жадно, без разбора, ест, заглатывая при этом пищу (иногда, наоборот, отмечается стойкое нарушение аппетита). </w:t>
      </w:r>
    </w:p>
    <w:p w:rsidR="00290AC4" w:rsidRPr="00912EA2" w:rsidRDefault="00290AC4" w:rsidP="00290AC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12EA2">
        <w:rPr>
          <w:rFonts w:ascii="Times New Roman" w:hAnsi="Times New Roman" w:cs="Times New Roman"/>
          <w:bCs/>
          <w:iCs/>
          <w:sz w:val="24"/>
          <w:szCs w:val="24"/>
        </w:rPr>
        <w:t>- Боязнь контактов, стремление к уединению, отказ участвовать в играх сверстников (ч</w:t>
      </w:r>
      <w:r w:rsidRPr="00912EA2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912EA2">
        <w:rPr>
          <w:rFonts w:ascii="Times New Roman" w:hAnsi="Times New Roman" w:cs="Times New Roman"/>
          <w:bCs/>
          <w:iCs/>
          <w:sz w:val="24"/>
          <w:szCs w:val="24"/>
        </w:rPr>
        <w:t xml:space="preserve">сто ребенок бесцельно бродит по групповой комнате, не находя себе занятия). </w:t>
      </w:r>
    </w:p>
    <w:p w:rsidR="00290AC4" w:rsidRPr="00912EA2" w:rsidRDefault="00290AC4" w:rsidP="00290AC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12EA2">
        <w:rPr>
          <w:rFonts w:ascii="Times New Roman" w:hAnsi="Times New Roman" w:cs="Times New Roman"/>
          <w:bCs/>
          <w:iCs/>
          <w:sz w:val="24"/>
          <w:szCs w:val="24"/>
        </w:rPr>
        <w:t>- Игра с половыми органами.</w:t>
      </w:r>
    </w:p>
    <w:p w:rsidR="00290AC4" w:rsidRPr="00912EA2" w:rsidRDefault="00290AC4" w:rsidP="00290AC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12EA2">
        <w:rPr>
          <w:rFonts w:ascii="Times New Roman" w:hAnsi="Times New Roman" w:cs="Times New Roman"/>
          <w:bCs/>
          <w:iCs/>
          <w:sz w:val="24"/>
          <w:szCs w:val="24"/>
        </w:rPr>
        <w:t>- Подергивание плечами, качание головой, дрожание рук.</w:t>
      </w:r>
    </w:p>
    <w:p w:rsidR="00290AC4" w:rsidRPr="00912EA2" w:rsidRDefault="00290AC4" w:rsidP="00290AC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12EA2">
        <w:rPr>
          <w:rFonts w:ascii="Times New Roman" w:hAnsi="Times New Roman" w:cs="Times New Roman"/>
          <w:bCs/>
          <w:iCs/>
          <w:sz w:val="24"/>
          <w:szCs w:val="24"/>
        </w:rPr>
        <w:t xml:space="preserve">- Снижение массы тела или, напротив, проявление симптомов ожирения. </w:t>
      </w:r>
    </w:p>
    <w:p w:rsidR="00290AC4" w:rsidRPr="00912EA2" w:rsidRDefault="00290AC4" w:rsidP="00290AC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12EA2">
        <w:rPr>
          <w:rFonts w:ascii="Times New Roman" w:hAnsi="Times New Roman" w:cs="Times New Roman"/>
          <w:bCs/>
          <w:iCs/>
          <w:sz w:val="24"/>
          <w:szCs w:val="24"/>
        </w:rPr>
        <w:t xml:space="preserve">- Повышенная тревожность. </w:t>
      </w:r>
    </w:p>
    <w:p w:rsidR="00290AC4" w:rsidRPr="00912EA2" w:rsidRDefault="00290AC4" w:rsidP="00290AC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12EA2">
        <w:rPr>
          <w:rFonts w:ascii="Times New Roman" w:hAnsi="Times New Roman" w:cs="Times New Roman"/>
          <w:bCs/>
          <w:iCs/>
          <w:sz w:val="24"/>
          <w:szCs w:val="24"/>
        </w:rPr>
        <w:t>- Дневное и ночное недержание мочи, которого ранее не наблюдалось</w:t>
      </w:r>
    </w:p>
    <w:p w:rsidR="00290AC4" w:rsidRPr="00912EA2" w:rsidRDefault="00290AC4" w:rsidP="00290AC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90AC4" w:rsidRPr="00912EA2" w:rsidRDefault="00290AC4" w:rsidP="00290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AC4" w:rsidRPr="00912EA2" w:rsidRDefault="00290AC4" w:rsidP="00290AC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12E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Внешние источники угрозы психологической безопасности ребенка </w:t>
      </w:r>
    </w:p>
    <w:p w:rsidR="00290AC4" w:rsidRPr="00912EA2" w:rsidRDefault="00290AC4" w:rsidP="00290AC4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12EA2">
        <w:rPr>
          <w:rFonts w:ascii="Times New Roman" w:hAnsi="Times New Roman" w:cs="Times New Roman"/>
          <w:bCs/>
          <w:iCs/>
          <w:sz w:val="24"/>
          <w:szCs w:val="24"/>
        </w:rPr>
        <w:t>1. Манипулирование детьми.</w:t>
      </w:r>
    </w:p>
    <w:p w:rsidR="00290AC4" w:rsidRPr="00912EA2" w:rsidRDefault="00290AC4" w:rsidP="00290AC4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12EA2">
        <w:rPr>
          <w:rFonts w:ascii="Times New Roman" w:hAnsi="Times New Roman" w:cs="Times New Roman"/>
          <w:bCs/>
          <w:iCs/>
          <w:sz w:val="24"/>
          <w:szCs w:val="24"/>
        </w:rPr>
        <w:t xml:space="preserve"> 2. Индивидуально-личностные особенности персонала. </w:t>
      </w:r>
    </w:p>
    <w:p w:rsidR="00290AC4" w:rsidRPr="00912EA2" w:rsidRDefault="00290AC4" w:rsidP="00290AC4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12EA2">
        <w:rPr>
          <w:rFonts w:ascii="Times New Roman" w:hAnsi="Times New Roman" w:cs="Times New Roman"/>
          <w:bCs/>
          <w:iCs/>
          <w:sz w:val="24"/>
          <w:szCs w:val="24"/>
        </w:rPr>
        <w:t>3. Межличностные отношения детей в группе.</w:t>
      </w:r>
    </w:p>
    <w:p w:rsidR="00290AC4" w:rsidRPr="00912EA2" w:rsidRDefault="00290AC4" w:rsidP="00290AC4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12EA2">
        <w:rPr>
          <w:rFonts w:ascii="Times New Roman" w:hAnsi="Times New Roman" w:cs="Times New Roman"/>
          <w:bCs/>
          <w:iCs/>
          <w:sz w:val="24"/>
          <w:szCs w:val="24"/>
        </w:rPr>
        <w:t xml:space="preserve">4. Враждебность окружающей среды. </w:t>
      </w:r>
    </w:p>
    <w:p w:rsidR="00290AC4" w:rsidRPr="00912EA2" w:rsidRDefault="00290AC4" w:rsidP="00290AC4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12EA2">
        <w:rPr>
          <w:rFonts w:ascii="Times New Roman" w:hAnsi="Times New Roman" w:cs="Times New Roman"/>
          <w:bCs/>
          <w:iCs/>
          <w:sz w:val="24"/>
          <w:szCs w:val="24"/>
        </w:rPr>
        <w:t>5. Несоблюдение гигиенических требований к содержанию помещений, отсутствие реж</w:t>
      </w:r>
      <w:r w:rsidRPr="00912EA2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912EA2">
        <w:rPr>
          <w:rFonts w:ascii="Times New Roman" w:hAnsi="Times New Roman" w:cs="Times New Roman"/>
          <w:bCs/>
          <w:iCs/>
          <w:sz w:val="24"/>
          <w:szCs w:val="24"/>
        </w:rPr>
        <w:t xml:space="preserve">ма проветривания. </w:t>
      </w:r>
    </w:p>
    <w:p w:rsidR="00290AC4" w:rsidRPr="00912EA2" w:rsidRDefault="00290AC4" w:rsidP="00290AC4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12EA2">
        <w:rPr>
          <w:rFonts w:ascii="Times New Roman" w:hAnsi="Times New Roman" w:cs="Times New Roman"/>
          <w:bCs/>
          <w:iCs/>
          <w:sz w:val="24"/>
          <w:szCs w:val="24"/>
        </w:rPr>
        <w:t xml:space="preserve">6. Интеллектуально-физические и психоэмоциональные перегрузки. </w:t>
      </w:r>
    </w:p>
    <w:p w:rsidR="00290AC4" w:rsidRPr="00912EA2" w:rsidRDefault="00290AC4" w:rsidP="00290AC4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12EA2">
        <w:rPr>
          <w:rFonts w:ascii="Times New Roman" w:hAnsi="Times New Roman" w:cs="Times New Roman"/>
          <w:bCs/>
          <w:iCs/>
          <w:sz w:val="24"/>
          <w:szCs w:val="24"/>
        </w:rPr>
        <w:t xml:space="preserve">7. Нерациональное и скудное питание, его однообразие и плохая организация. </w:t>
      </w:r>
    </w:p>
    <w:p w:rsidR="00290AC4" w:rsidRPr="00912EA2" w:rsidRDefault="00290AC4" w:rsidP="00290AC4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12EA2">
        <w:rPr>
          <w:rFonts w:ascii="Times New Roman" w:hAnsi="Times New Roman" w:cs="Times New Roman"/>
          <w:bCs/>
          <w:iCs/>
          <w:sz w:val="24"/>
          <w:szCs w:val="24"/>
        </w:rPr>
        <w:t xml:space="preserve">8. Неправильная организация общения. </w:t>
      </w:r>
    </w:p>
    <w:p w:rsidR="00290AC4" w:rsidRPr="00912EA2" w:rsidRDefault="00290AC4" w:rsidP="00290AC4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12EA2">
        <w:rPr>
          <w:rFonts w:ascii="Times New Roman" w:hAnsi="Times New Roman" w:cs="Times New Roman"/>
          <w:bCs/>
          <w:iCs/>
          <w:sz w:val="24"/>
          <w:szCs w:val="24"/>
        </w:rPr>
        <w:t xml:space="preserve">9. Недооценка значения закаливания, сокращение длительности пребывания ребенка на свежем воздухе. </w:t>
      </w:r>
    </w:p>
    <w:p w:rsidR="00290AC4" w:rsidRPr="00912EA2" w:rsidRDefault="00290AC4" w:rsidP="00290AC4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12EA2">
        <w:rPr>
          <w:rFonts w:ascii="Times New Roman" w:hAnsi="Times New Roman" w:cs="Times New Roman"/>
          <w:bCs/>
          <w:iCs/>
          <w:sz w:val="24"/>
          <w:szCs w:val="24"/>
        </w:rPr>
        <w:t>10. Отсутствие понятных ребенку правил, регулирующих его поведение в детском колле</w:t>
      </w:r>
      <w:r w:rsidRPr="00912EA2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Pr="00912EA2">
        <w:rPr>
          <w:rFonts w:ascii="Times New Roman" w:hAnsi="Times New Roman" w:cs="Times New Roman"/>
          <w:bCs/>
          <w:iCs/>
          <w:sz w:val="24"/>
          <w:szCs w:val="24"/>
        </w:rPr>
        <w:t xml:space="preserve">тиве. </w:t>
      </w:r>
    </w:p>
    <w:p w:rsidR="00290AC4" w:rsidRPr="00912EA2" w:rsidRDefault="00290AC4" w:rsidP="00290AC4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12EA2">
        <w:rPr>
          <w:rFonts w:ascii="Times New Roman" w:hAnsi="Times New Roman" w:cs="Times New Roman"/>
          <w:bCs/>
          <w:iCs/>
          <w:sz w:val="24"/>
          <w:szCs w:val="24"/>
        </w:rPr>
        <w:t xml:space="preserve">11. Неблагоприятные погодные условия. </w:t>
      </w:r>
    </w:p>
    <w:p w:rsidR="00290AC4" w:rsidRPr="00912EA2" w:rsidRDefault="00290AC4" w:rsidP="00290AC4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12EA2">
        <w:rPr>
          <w:rFonts w:ascii="Times New Roman" w:hAnsi="Times New Roman" w:cs="Times New Roman"/>
          <w:bCs/>
          <w:iCs/>
          <w:sz w:val="24"/>
          <w:szCs w:val="24"/>
        </w:rPr>
        <w:t>12. Невнимание к ребенку со стороны родителей, асоциальная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12EA2">
        <w:rPr>
          <w:rFonts w:ascii="Times New Roman" w:hAnsi="Times New Roman" w:cs="Times New Roman"/>
          <w:bCs/>
          <w:iCs/>
          <w:sz w:val="24"/>
          <w:szCs w:val="24"/>
        </w:rPr>
        <w:t>семейная микросреда.</w:t>
      </w:r>
    </w:p>
    <w:p w:rsidR="00290AC4" w:rsidRPr="00912EA2" w:rsidRDefault="00290AC4" w:rsidP="00290AC4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290AC4" w:rsidRPr="00912EA2" w:rsidRDefault="00290AC4" w:rsidP="00290AC4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290AC4" w:rsidRPr="00912EA2" w:rsidRDefault="00290AC4" w:rsidP="00290AC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12E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Внутренние источники угрозы психологической безопасности ребенка</w:t>
      </w:r>
    </w:p>
    <w:p w:rsidR="00290AC4" w:rsidRPr="00912EA2" w:rsidRDefault="00290AC4" w:rsidP="00290AC4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12E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Pr="00912EA2">
        <w:rPr>
          <w:rFonts w:ascii="Times New Roman" w:hAnsi="Times New Roman" w:cs="Times New Roman"/>
          <w:bCs/>
          <w:iCs/>
          <w:sz w:val="24"/>
          <w:szCs w:val="24"/>
        </w:rPr>
        <w:t xml:space="preserve">. Привычки негативного поведения в результате неправильного воспитания в семье. </w:t>
      </w:r>
    </w:p>
    <w:p w:rsidR="00290AC4" w:rsidRPr="00912EA2" w:rsidRDefault="00290AC4" w:rsidP="00290AC4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12EA2">
        <w:rPr>
          <w:rFonts w:ascii="Times New Roman" w:hAnsi="Times New Roman" w:cs="Times New Roman"/>
          <w:bCs/>
          <w:iCs/>
          <w:sz w:val="24"/>
          <w:szCs w:val="24"/>
        </w:rPr>
        <w:t xml:space="preserve">2. Осознание ребенком своей неспешности на фоне других детей. </w:t>
      </w:r>
    </w:p>
    <w:p w:rsidR="00290AC4" w:rsidRPr="00912EA2" w:rsidRDefault="00290AC4" w:rsidP="00290AC4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12EA2">
        <w:rPr>
          <w:rFonts w:ascii="Times New Roman" w:hAnsi="Times New Roman" w:cs="Times New Roman"/>
          <w:bCs/>
          <w:iCs/>
          <w:sz w:val="24"/>
          <w:szCs w:val="24"/>
        </w:rPr>
        <w:t xml:space="preserve">3. Отсутствие автономности. </w:t>
      </w:r>
    </w:p>
    <w:p w:rsidR="00290AC4" w:rsidRPr="00912EA2" w:rsidRDefault="00290AC4" w:rsidP="00290AC4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12EA2">
        <w:rPr>
          <w:rFonts w:ascii="Times New Roman" w:hAnsi="Times New Roman" w:cs="Times New Roman"/>
          <w:bCs/>
          <w:iCs/>
          <w:sz w:val="24"/>
          <w:szCs w:val="24"/>
        </w:rPr>
        <w:t xml:space="preserve">4. Индивидуально-личностные особенности ребенка. </w:t>
      </w:r>
    </w:p>
    <w:p w:rsidR="00290AC4" w:rsidRPr="00912EA2" w:rsidRDefault="00290AC4" w:rsidP="00290AC4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12EA2">
        <w:rPr>
          <w:rFonts w:ascii="Times New Roman" w:hAnsi="Times New Roman" w:cs="Times New Roman"/>
          <w:bCs/>
          <w:iCs/>
          <w:sz w:val="24"/>
          <w:szCs w:val="24"/>
        </w:rPr>
        <w:t xml:space="preserve">5. Патология физического развития. </w:t>
      </w:r>
    </w:p>
    <w:p w:rsidR="00290AC4" w:rsidRPr="00912EA2" w:rsidRDefault="00290AC4" w:rsidP="00290AC4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12EA2">
        <w:rPr>
          <w:rFonts w:ascii="Times New Roman" w:hAnsi="Times New Roman" w:cs="Times New Roman"/>
          <w:bCs/>
          <w:iCs/>
          <w:sz w:val="24"/>
          <w:szCs w:val="24"/>
        </w:rPr>
        <w:t>Общим источником угроз психологической безопасности ребенка является информация, которая неадекватно отражает окружающий его мир, т. е. вводит в заблуждение, в мир и</w:t>
      </w:r>
      <w:r w:rsidRPr="00912EA2">
        <w:rPr>
          <w:rFonts w:ascii="Times New Roman" w:hAnsi="Times New Roman" w:cs="Times New Roman"/>
          <w:bCs/>
          <w:iCs/>
          <w:sz w:val="24"/>
          <w:szCs w:val="24"/>
        </w:rPr>
        <w:t>л</w:t>
      </w:r>
      <w:r w:rsidRPr="00912EA2">
        <w:rPr>
          <w:rFonts w:ascii="Times New Roman" w:hAnsi="Times New Roman" w:cs="Times New Roman"/>
          <w:bCs/>
          <w:iCs/>
          <w:sz w:val="24"/>
          <w:szCs w:val="24"/>
        </w:rPr>
        <w:t>люзий.</w:t>
      </w:r>
    </w:p>
    <w:p w:rsidR="00290AC4" w:rsidRPr="00912EA2" w:rsidRDefault="00290AC4" w:rsidP="00290AC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90AC4" w:rsidRDefault="00290AC4" w:rsidP="00290AC4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90AC4" w:rsidRDefault="00290AC4" w:rsidP="00290AC4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90AC4" w:rsidRPr="00912EA2" w:rsidRDefault="00290AC4" w:rsidP="00290AC4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12EA2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Рекомендации по обеспечению психологической безопасности личности ребенка в ДОУ</w:t>
      </w:r>
    </w:p>
    <w:p w:rsidR="00290AC4" w:rsidRPr="00912EA2" w:rsidRDefault="00290AC4" w:rsidP="00290AC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12EA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Комфортная для психологического состояния детей организация режимных моментов</w:t>
      </w:r>
    </w:p>
    <w:p w:rsidR="00290AC4" w:rsidRPr="00912EA2" w:rsidRDefault="00290AC4" w:rsidP="00290AC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12EA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Система профилактики психоэмоционального состояния детей средствами физического воспитания: массаж, водные процедуры, специальные оздоровительные игры, вызыва</w:t>
      </w:r>
      <w:r w:rsidRPr="00912EA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ю</w:t>
      </w:r>
      <w:r w:rsidRPr="00912EA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щие положительные эмоции</w:t>
      </w:r>
    </w:p>
    <w:p w:rsidR="00290AC4" w:rsidRPr="00912EA2" w:rsidRDefault="00290AC4" w:rsidP="00290AC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12EA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Арома- и Фитотерапия - путем подбора специальных растений и цветового решения интерьера, способствующих снятию напряжения.</w:t>
      </w:r>
    </w:p>
    <w:p w:rsidR="00290AC4" w:rsidRPr="00912EA2" w:rsidRDefault="00290AC4" w:rsidP="00290AC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12EA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Работа с природным материалом: глиной, песком, водой. Обычно это отвлекает детей от неприятных эмоций.</w:t>
      </w:r>
    </w:p>
    <w:p w:rsidR="00290AC4" w:rsidRPr="00912EA2" w:rsidRDefault="00290AC4" w:rsidP="00290AC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12EA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Музыкальная терапия - регулярно проводимые музыкальные паузы, игра на детских музыкальных инструментах.</w:t>
      </w:r>
    </w:p>
    <w:p w:rsidR="00290AC4" w:rsidRPr="00912EA2" w:rsidRDefault="00290AC4" w:rsidP="00290AC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12EA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 Контроль и регулирование психоэмоциональных и физических нагрузок.</w:t>
      </w:r>
    </w:p>
    <w:p w:rsidR="00290AC4" w:rsidRPr="00912EA2" w:rsidRDefault="00290AC4" w:rsidP="00290AC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12EA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 ребенку максимально возможной в этом возрасте самостоятельности и свободы.</w:t>
      </w:r>
    </w:p>
    <w:p w:rsidR="00290AC4" w:rsidRPr="00912EA2" w:rsidRDefault="00290AC4" w:rsidP="00290AC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12EA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 Контроль самочувствия и настроения ребенка, своевременная их коррекция</w:t>
      </w:r>
    </w:p>
    <w:p w:rsidR="00290AC4" w:rsidRPr="00912EA2" w:rsidRDefault="00290AC4" w:rsidP="00290AC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12EA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Обогащение предметно-развивающей среды всего учреждения, расширение возможн</w:t>
      </w:r>
      <w:r w:rsidRPr="00912EA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о</w:t>
      </w:r>
      <w:r w:rsidRPr="00912EA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сти контактов ребенка с другими детьми и взрослыми</w:t>
      </w:r>
      <w:r w:rsidRPr="00912EA2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290AC4" w:rsidRPr="00912EA2" w:rsidRDefault="00290AC4" w:rsidP="00290AC4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90AC4" w:rsidRPr="00912EA2" w:rsidRDefault="00290AC4" w:rsidP="00290AC4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12EA2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Работа с родителями:</w:t>
      </w:r>
    </w:p>
    <w:p w:rsidR="00290AC4" w:rsidRPr="00912EA2" w:rsidRDefault="00290AC4" w:rsidP="00290AC4">
      <w:pPr>
        <w:spacing w:after="0" w:line="240" w:lineRule="auto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12EA2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•</w:t>
      </w: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912EA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Использовать инновационные формы взаимодействия с родителями(сайт, интерактивные встречи, мастер-классы, тренинги, радиоэфир и др.) </w:t>
      </w:r>
    </w:p>
    <w:p w:rsidR="00290AC4" w:rsidRPr="00912EA2" w:rsidRDefault="00290AC4" w:rsidP="00290AC4">
      <w:pPr>
        <w:spacing w:after="0" w:line="240" w:lineRule="auto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12EA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•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912EA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Повышение педагогической компетентности родителей. </w:t>
      </w:r>
    </w:p>
    <w:p w:rsidR="00290AC4" w:rsidRPr="00912EA2" w:rsidRDefault="00290AC4" w:rsidP="00290AC4">
      <w:pPr>
        <w:spacing w:after="0" w:line="240" w:lineRule="auto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12EA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•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912EA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Активное включение родителей в педагогический процесс .(совместная проектная де</w:t>
      </w:r>
      <w:r w:rsidRPr="00912EA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я</w:t>
      </w:r>
      <w:r w:rsidRPr="00912EA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тельность, клубы по интересам </w:t>
      </w:r>
    </w:p>
    <w:p w:rsidR="00290AC4" w:rsidRPr="00912EA2" w:rsidRDefault="00290AC4" w:rsidP="00290AC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C2F0F" w:rsidRDefault="00BC2F0F">
      <w:bookmarkStart w:id="0" w:name="_GoBack"/>
      <w:bookmarkEnd w:id="0"/>
    </w:p>
    <w:sectPr w:rsidR="00BC2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12080"/>
    <w:multiLevelType w:val="hybridMultilevel"/>
    <w:tmpl w:val="DE8A1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BA4"/>
    <w:rsid w:val="00290AC4"/>
    <w:rsid w:val="003C6BA4"/>
    <w:rsid w:val="00BC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3159</Characters>
  <Application>Microsoft Office Word</Application>
  <DocSecurity>0</DocSecurity>
  <Lines>26</Lines>
  <Paragraphs>7</Paragraphs>
  <ScaleCrop>false</ScaleCrop>
  <Company>Hewlett-Packard</Company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2015-10-25T12:42:00Z</dcterms:created>
  <dcterms:modified xsi:type="dcterms:W3CDTF">2015-10-25T12:42:00Z</dcterms:modified>
</cp:coreProperties>
</file>